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DF0" w:rsidRDefault="00A96DF0" w:rsidP="00A96DF0">
      <w:pPr>
        <w:jc w:val="right"/>
      </w:pPr>
      <w:r>
        <w:rPr>
          <w:rFonts w:hint="eastAsia"/>
        </w:rPr>
        <w:t>カラーユニバーサルデザイン推進ネットワーク</w:t>
      </w:r>
    </w:p>
    <w:p w:rsidR="00A96DF0" w:rsidRDefault="00A96DF0" w:rsidP="00A96DF0">
      <w:pPr>
        <w:jc w:val="right"/>
      </w:pPr>
    </w:p>
    <w:p w:rsidR="00A96DF0" w:rsidRPr="00A96DF0" w:rsidRDefault="00A96DF0" w:rsidP="00A96DF0">
      <w:pPr>
        <w:jc w:val="center"/>
        <w:rPr>
          <w:b/>
          <w:sz w:val="22"/>
        </w:rPr>
      </w:pPr>
      <w:r w:rsidRPr="00A96DF0">
        <w:rPr>
          <w:rFonts w:hint="eastAsia"/>
          <w:b/>
          <w:sz w:val="22"/>
        </w:rPr>
        <w:t>総務</w:t>
      </w:r>
      <w:r w:rsidR="001C5DEA">
        <w:rPr>
          <w:rFonts w:hint="eastAsia"/>
          <w:b/>
          <w:sz w:val="22"/>
        </w:rPr>
        <w:t>省</w:t>
      </w:r>
      <w:r w:rsidRPr="00A96DF0">
        <w:rPr>
          <w:rFonts w:hint="eastAsia"/>
          <w:b/>
          <w:sz w:val="22"/>
        </w:rPr>
        <w:t>への要望書提出</w:t>
      </w:r>
      <w:r w:rsidR="00983EF7">
        <w:rPr>
          <w:rFonts w:hint="eastAsia"/>
          <w:b/>
          <w:sz w:val="22"/>
        </w:rPr>
        <w:t>について</w:t>
      </w:r>
    </w:p>
    <w:p w:rsidR="00A96DF0" w:rsidRDefault="00A96DF0" w:rsidP="00A96DF0">
      <w:pPr>
        <w:jc w:val="left"/>
      </w:pPr>
    </w:p>
    <w:p w:rsidR="00A96DF0" w:rsidRDefault="00A96DF0" w:rsidP="00A96DF0">
      <w:pPr>
        <w:jc w:val="left"/>
      </w:pPr>
      <w:r>
        <w:rPr>
          <w:rFonts w:hint="eastAsia"/>
        </w:rPr>
        <w:t xml:space="preserve">　</w:t>
      </w:r>
      <w:r w:rsidR="00983EF7">
        <w:rPr>
          <w:rFonts w:hint="eastAsia"/>
        </w:rPr>
        <w:t>昨年11月の大西</w:t>
      </w:r>
      <w:r w:rsidR="00D75657">
        <w:rPr>
          <w:rFonts w:hint="eastAsia"/>
        </w:rPr>
        <w:t>健介衆議院</w:t>
      </w:r>
      <w:r w:rsidR="00983EF7">
        <w:rPr>
          <w:rFonts w:hint="eastAsia"/>
        </w:rPr>
        <w:t>議員が提出した質問主意書に対して国は、</w:t>
      </w:r>
      <w:r w:rsidR="00983EF7" w:rsidRPr="00983EF7">
        <w:rPr>
          <w:rFonts w:hint="eastAsia"/>
        </w:rPr>
        <w:t>「消防本部ごとに色覚を理由に就職制限するかしないか決めていい」</w:t>
      </w:r>
      <w:r w:rsidR="001C5DEA">
        <w:rPr>
          <w:rFonts w:hint="eastAsia"/>
        </w:rPr>
        <w:t>との答弁をしておりました</w:t>
      </w:r>
      <w:r w:rsidR="00983EF7" w:rsidRPr="00983EF7">
        <w:rPr>
          <w:rFonts w:hint="eastAsia"/>
        </w:rPr>
        <w:t>が、</w:t>
      </w:r>
      <w:r w:rsidR="00D75657" w:rsidRPr="00A96DF0">
        <w:rPr>
          <w:rFonts w:hint="eastAsia"/>
        </w:rPr>
        <w:t>平成</w:t>
      </w:r>
      <w:r w:rsidR="00D75657">
        <w:rPr>
          <w:rFonts w:hint="eastAsia"/>
        </w:rPr>
        <w:t>30</w:t>
      </w:r>
      <w:r w:rsidR="00D75657" w:rsidRPr="00A96DF0">
        <w:t>年</w:t>
      </w:r>
      <w:r w:rsidR="00D75657">
        <w:rPr>
          <w:rFonts w:hint="eastAsia"/>
        </w:rPr>
        <w:t>2</w:t>
      </w:r>
      <w:r w:rsidR="00D75657" w:rsidRPr="00A96DF0">
        <w:t>月</w:t>
      </w:r>
      <w:r w:rsidR="00D75657">
        <w:rPr>
          <w:rFonts w:hint="eastAsia"/>
        </w:rPr>
        <w:t>8</w:t>
      </w:r>
      <w:r w:rsidR="00D75657" w:rsidRPr="00A96DF0">
        <w:t>日</w:t>
      </w:r>
      <w:r w:rsidR="00D75657">
        <w:rPr>
          <w:rFonts w:hint="eastAsia"/>
        </w:rPr>
        <w:t>の</w:t>
      </w:r>
      <w:r w:rsidR="00D75657" w:rsidRPr="00A96DF0">
        <w:t>予算</w:t>
      </w:r>
      <w:r w:rsidR="00D75657">
        <w:rPr>
          <w:rFonts w:hint="eastAsia"/>
        </w:rPr>
        <w:t>委員会では</w:t>
      </w:r>
      <w:r w:rsidR="00983EF7" w:rsidRPr="00983EF7">
        <w:rPr>
          <w:rFonts w:hint="eastAsia"/>
        </w:rPr>
        <w:t>野田総務大臣が「消防庁として一定の考え方を示すなど対応を検討するように指示を出した」ことを明らかにし</w:t>
      </w:r>
      <w:r w:rsidR="00983EF7">
        <w:rPr>
          <w:rFonts w:hint="eastAsia"/>
        </w:rPr>
        <w:t>、大きな前進がありました。</w:t>
      </w:r>
    </w:p>
    <w:p w:rsidR="00983EF7" w:rsidRDefault="00983EF7" w:rsidP="00A96DF0">
      <w:pPr>
        <w:jc w:val="left"/>
      </w:pPr>
      <w:r>
        <w:rPr>
          <w:rFonts w:hint="eastAsia"/>
        </w:rPr>
        <w:t xml:space="preserve">　そこで、消防庁の検討結果が明らかになる前に、カラーユニバーサルデザイン推進ネットワーク</w:t>
      </w:r>
      <w:r w:rsidR="00D75657">
        <w:rPr>
          <w:rFonts w:hint="eastAsia"/>
        </w:rPr>
        <w:t>（以下、CUDNと呼ぶ）</w:t>
      </w:r>
      <w:r>
        <w:rPr>
          <w:rFonts w:hint="eastAsia"/>
        </w:rPr>
        <w:t>として</w:t>
      </w:r>
      <w:r w:rsidR="00D75657">
        <w:rPr>
          <w:rFonts w:hint="eastAsia"/>
        </w:rPr>
        <w:t>総務省</w:t>
      </w:r>
      <w:r>
        <w:rPr>
          <w:rFonts w:hint="eastAsia"/>
        </w:rPr>
        <w:t>に対して要望書を</w:t>
      </w:r>
      <w:r w:rsidR="00D75657">
        <w:rPr>
          <w:rFonts w:hint="eastAsia"/>
        </w:rPr>
        <w:t>提出します。</w:t>
      </w:r>
    </w:p>
    <w:p w:rsidR="00A96DF0" w:rsidRDefault="00A96DF0" w:rsidP="00A96DF0">
      <w:pPr>
        <w:jc w:val="left"/>
      </w:pPr>
    </w:p>
    <w:p w:rsidR="00A96DF0" w:rsidRDefault="00A96DF0" w:rsidP="00A96DF0">
      <w:pPr>
        <w:jc w:val="left"/>
      </w:pPr>
      <w:r>
        <w:rPr>
          <w:rFonts w:hint="eastAsia"/>
        </w:rPr>
        <w:t>１．</w:t>
      </w:r>
      <w:r w:rsidR="004E1325">
        <w:rPr>
          <w:rFonts w:hint="eastAsia"/>
        </w:rPr>
        <w:t>日時</w:t>
      </w:r>
    </w:p>
    <w:p w:rsidR="00D75657" w:rsidRDefault="00D75657" w:rsidP="00D75657">
      <w:pPr>
        <w:ind w:leftChars="100" w:left="210"/>
        <w:jc w:val="left"/>
      </w:pPr>
      <w:r>
        <w:rPr>
          <w:rFonts w:hint="eastAsia"/>
        </w:rPr>
        <w:t>3</w:t>
      </w:r>
      <w:r w:rsidR="00BB21C5">
        <w:rPr>
          <w:rFonts w:hint="eastAsia"/>
        </w:rPr>
        <w:t>月</w:t>
      </w:r>
      <w:r>
        <w:rPr>
          <w:rFonts w:hint="eastAsia"/>
        </w:rPr>
        <w:t>28</w:t>
      </w:r>
      <w:r w:rsidR="00BB21C5">
        <w:rPr>
          <w:rFonts w:hint="eastAsia"/>
        </w:rPr>
        <w:t>日</w:t>
      </w:r>
      <w:r>
        <w:rPr>
          <w:rFonts w:hint="eastAsia"/>
        </w:rPr>
        <w:t>11時30分～</w:t>
      </w:r>
    </w:p>
    <w:p w:rsidR="00D75657" w:rsidRDefault="00D75657" w:rsidP="00D75657">
      <w:pPr>
        <w:jc w:val="left"/>
      </w:pPr>
    </w:p>
    <w:p w:rsidR="00D75657" w:rsidRDefault="00D75657" w:rsidP="00D75657">
      <w:pPr>
        <w:jc w:val="left"/>
      </w:pPr>
      <w:r>
        <w:rPr>
          <w:rFonts w:hint="eastAsia"/>
        </w:rPr>
        <w:t>２．場所</w:t>
      </w:r>
    </w:p>
    <w:p w:rsidR="00D75657" w:rsidRPr="00D75657" w:rsidRDefault="00D75657" w:rsidP="00304E71">
      <w:pPr>
        <w:jc w:val="left"/>
      </w:pPr>
      <w:r>
        <w:rPr>
          <w:rFonts w:hint="eastAsia"/>
        </w:rPr>
        <w:t xml:space="preserve">　総務省</w:t>
      </w:r>
      <w:bookmarkStart w:id="0" w:name="_GoBack"/>
      <w:bookmarkEnd w:id="0"/>
    </w:p>
    <w:p w:rsidR="00BB21C5" w:rsidRDefault="00BB21C5" w:rsidP="00BB21C5">
      <w:pPr>
        <w:jc w:val="left"/>
      </w:pPr>
    </w:p>
    <w:p w:rsidR="00A96DF0" w:rsidRDefault="00D75657" w:rsidP="00A96DF0">
      <w:pPr>
        <w:jc w:val="left"/>
      </w:pPr>
      <w:r>
        <w:rPr>
          <w:rFonts w:hint="eastAsia"/>
        </w:rPr>
        <w:t>3</w:t>
      </w:r>
      <w:r w:rsidR="00A96DF0">
        <w:rPr>
          <w:rFonts w:hint="eastAsia"/>
        </w:rPr>
        <w:t>．出席</w:t>
      </w:r>
      <w:r>
        <w:rPr>
          <w:rFonts w:hint="eastAsia"/>
        </w:rPr>
        <w:t>予定者</w:t>
      </w:r>
    </w:p>
    <w:p w:rsidR="00D75657" w:rsidRDefault="00D75657" w:rsidP="00A96DF0">
      <w:pPr>
        <w:jc w:val="left"/>
      </w:pPr>
      <w:r>
        <w:rPr>
          <w:rFonts w:hint="eastAsia"/>
        </w:rPr>
        <w:t xml:space="preserve">　【総務省】</w:t>
      </w:r>
    </w:p>
    <w:p w:rsidR="00D75657" w:rsidRDefault="00D75657" w:rsidP="00A96DF0">
      <w:pPr>
        <w:jc w:val="left"/>
      </w:pPr>
      <w:r>
        <w:rPr>
          <w:rFonts w:hint="eastAsia"/>
        </w:rPr>
        <w:t xml:space="preserve">　</w:t>
      </w:r>
      <w:r w:rsidRPr="00D75657">
        <w:rPr>
          <w:rFonts w:hint="eastAsia"/>
        </w:rPr>
        <w:t>小倉將信</w:t>
      </w:r>
      <w:r>
        <w:rPr>
          <w:rFonts w:hint="eastAsia"/>
        </w:rPr>
        <w:t xml:space="preserve">　</w:t>
      </w:r>
      <w:r w:rsidRPr="00D75657">
        <w:rPr>
          <w:rFonts w:hint="eastAsia"/>
        </w:rPr>
        <w:t>総務大臣政務官</w:t>
      </w:r>
    </w:p>
    <w:p w:rsidR="00D75657" w:rsidRDefault="00D75657" w:rsidP="00A96DF0">
      <w:pPr>
        <w:jc w:val="left"/>
      </w:pPr>
      <w:r>
        <w:rPr>
          <w:rFonts w:hint="eastAsia"/>
        </w:rPr>
        <w:t xml:space="preserve">　【CUDN】</w:t>
      </w:r>
    </w:p>
    <w:p w:rsidR="00D75657" w:rsidRDefault="00D75657" w:rsidP="00D75657">
      <w:pPr>
        <w:ind w:firstLineChars="100" w:firstLine="210"/>
        <w:jc w:val="left"/>
      </w:pPr>
      <w:r>
        <w:rPr>
          <w:rFonts w:hint="eastAsia"/>
        </w:rPr>
        <w:t>衆議院議員　大西健介（CUDN顧問）</w:t>
      </w:r>
    </w:p>
    <w:p w:rsidR="00A96DF0" w:rsidRDefault="00A96DF0" w:rsidP="00A96DF0">
      <w:pPr>
        <w:ind w:firstLineChars="100" w:firstLine="210"/>
        <w:jc w:val="left"/>
      </w:pPr>
      <w:r>
        <w:rPr>
          <w:rFonts w:hint="eastAsia"/>
        </w:rPr>
        <w:t>松戸市議会議員　関根ジロー（</w:t>
      </w:r>
      <w:r w:rsidR="00D75657">
        <w:rPr>
          <w:rFonts w:hint="eastAsia"/>
        </w:rPr>
        <w:t>CUDN</w:t>
      </w:r>
      <w:r>
        <w:rPr>
          <w:rFonts w:hint="eastAsia"/>
        </w:rPr>
        <w:t>事務局）</w:t>
      </w:r>
    </w:p>
    <w:p w:rsidR="00A96DF0" w:rsidRPr="00A96DF0" w:rsidRDefault="00A96DF0" w:rsidP="00A96DF0">
      <w:pPr>
        <w:ind w:firstLineChars="100" w:firstLine="210"/>
        <w:jc w:val="left"/>
      </w:pPr>
      <w:r>
        <w:rPr>
          <w:rFonts w:hint="eastAsia"/>
        </w:rPr>
        <w:t>伊丹市議会議員　やまぞの有理（</w:t>
      </w:r>
      <w:r w:rsidR="00D75657">
        <w:rPr>
          <w:rFonts w:hint="eastAsia"/>
        </w:rPr>
        <w:t>CUDN</w:t>
      </w:r>
      <w:r>
        <w:rPr>
          <w:rFonts w:hint="eastAsia"/>
        </w:rPr>
        <w:t>事務局）</w:t>
      </w:r>
    </w:p>
    <w:p w:rsidR="00A96DF0" w:rsidRDefault="00A96DF0" w:rsidP="00A96DF0">
      <w:pPr>
        <w:ind w:firstLineChars="100" w:firstLine="210"/>
        <w:jc w:val="left"/>
      </w:pPr>
      <w:r>
        <w:t>NPO法人カラーユニバーサルデザイン機構　伊賀公一（</w:t>
      </w:r>
      <w:r w:rsidR="00D75657">
        <w:rPr>
          <w:rFonts w:hint="eastAsia"/>
        </w:rPr>
        <w:t>CUDN</w:t>
      </w:r>
      <w:r>
        <w:t>事務局）</w:t>
      </w:r>
    </w:p>
    <w:p w:rsidR="00A96DF0" w:rsidRDefault="00A96DF0" w:rsidP="00A96DF0">
      <w:pPr>
        <w:ind w:firstLineChars="100" w:firstLine="210"/>
        <w:jc w:val="left"/>
      </w:pPr>
      <w:r>
        <w:t>NPO法人カラーユニバーサルデザイン機構　田中陽介（</w:t>
      </w:r>
      <w:r w:rsidR="00D75657">
        <w:rPr>
          <w:rFonts w:hint="eastAsia"/>
        </w:rPr>
        <w:t>CUDN</w:t>
      </w:r>
      <w:r>
        <w:t>事務局）</w:t>
      </w:r>
    </w:p>
    <w:p w:rsidR="00D75657" w:rsidRDefault="00D75657" w:rsidP="00A96DF0">
      <w:pPr>
        <w:jc w:val="left"/>
      </w:pPr>
    </w:p>
    <w:p w:rsidR="00BB21C5" w:rsidRDefault="00BB21C5" w:rsidP="00A96DF0">
      <w:pPr>
        <w:jc w:val="left"/>
      </w:pPr>
      <w:r>
        <w:br w:type="page"/>
      </w:r>
    </w:p>
    <w:p w:rsidR="00A96DF0" w:rsidRDefault="00D75657" w:rsidP="00A96DF0">
      <w:pPr>
        <w:jc w:val="left"/>
      </w:pPr>
      <w:r>
        <w:rPr>
          <w:rFonts w:hint="eastAsia"/>
        </w:rPr>
        <w:lastRenderedPageBreak/>
        <w:t>４</w:t>
      </w:r>
      <w:r w:rsidR="00A96DF0">
        <w:rPr>
          <w:rFonts w:hint="eastAsia"/>
        </w:rPr>
        <w:t>．</w:t>
      </w:r>
      <w:r w:rsidR="00983EF7">
        <w:rPr>
          <w:rFonts w:hint="eastAsia"/>
        </w:rPr>
        <w:t>要望書</w:t>
      </w:r>
    </w:p>
    <w:p w:rsidR="00A96DF0" w:rsidRDefault="00A96DF0" w:rsidP="00983EF7">
      <w:pPr>
        <w:ind w:right="840"/>
      </w:pPr>
    </w:p>
    <w:p w:rsidR="00A96DF0" w:rsidRDefault="00A96DF0" w:rsidP="00A96DF0">
      <w:pPr>
        <w:jc w:val="center"/>
      </w:pPr>
      <w:r>
        <w:rPr>
          <w:rFonts w:hint="eastAsia"/>
        </w:rPr>
        <w:t>消防職員採用時における色覚検査の見直しを求める要望書</w:t>
      </w:r>
    </w:p>
    <w:p w:rsidR="00A96DF0" w:rsidRDefault="00A96DF0"/>
    <w:p w:rsidR="009D1F7D" w:rsidRDefault="00983EF7">
      <w:r>
        <w:rPr>
          <w:rFonts w:hint="eastAsia"/>
        </w:rPr>
        <w:t xml:space="preserve">　</w:t>
      </w:r>
      <w:r w:rsidR="009D1F7D">
        <w:rPr>
          <w:rFonts w:hint="eastAsia"/>
        </w:rPr>
        <w:t>私たちカラーユニバーサルデザイン推進ネットワーク</w:t>
      </w:r>
      <w:r w:rsidR="004E2AF5">
        <w:rPr>
          <w:rFonts w:hint="eastAsia"/>
        </w:rPr>
        <w:t>（下記、CUDNと表記）</w:t>
      </w:r>
      <w:r w:rsidR="009D1F7D">
        <w:rPr>
          <w:rFonts w:hint="eastAsia"/>
        </w:rPr>
        <w:t>は、「全国の超党派議員・NPO法人カラーユニバーサルデザイン機構・学生」</w:t>
      </w:r>
      <w:r w:rsidR="007D05C1">
        <w:rPr>
          <w:rFonts w:hint="eastAsia"/>
        </w:rPr>
        <w:t>が協力し</w:t>
      </w:r>
      <w:r w:rsidR="009D1F7D">
        <w:rPr>
          <w:rFonts w:hint="eastAsia"/>
        </w:rPr>
        <w:t>、全国の消防本部における色覚検査の実施状況調査を</w:t>
      </w:r>
      <w:r w:rsidR="007D05C1">
        <w:rPr>
          <w:rFonts w:hint="eastAsia"/>
        </w:rPr>
        <w:t>調査・公表をおこなっている団体です。</w:t>
      </w:r>
    </w:p>
    <w:p w:rsidR="007D05C1" w:rsidRDefault="007D05C1"/>
    <w:p w:rsidR="00983EF7" w:rsidRDefault="00983EF7" w:rsidP="009D1F7D">
      <w:pPr>
        <w:ind w:firstLineChars="100" w:firstLine="210"/>
      </w:pPr>
      <w:r w:rsidRPr="00983EF7">
        <w:rPr>
          <w:rFonts w:hint="eastAsia"/>
        </w:rPr>
        <w:t>平成</w:t>
      </w:r>
      <w:r w:rsidRPr="00983EF7">
        <w:t>30年2月8日</w:t>
      </w:r>
      <w:r>
        <w:rPr>
          <w:rFonts w:hint="eastAsia"/>
        </w:rPr>
        <w:t>の</w:t>
      </w:r>
      <w:r w:rsidRPr="00983EF7">
        <w:t>予算委員会に</w:t>
      </w:r>
      <w:r w:rsidR="009D1F7D">
        <w:rPr>
          <w:rFonts w:hint="eastAsia"/>
        </w:rPr>
        <w:t>お</w:t>
      </w:r>
      <w:r w:rsidR="007D05C1">
        <w:rPr>
          <w:rFonts w:hint="eastAsia"/>
        </w:rPr>
        <w:t>いて</w:t>
      </w:r>
      <w:r w:rsidRPr="00983EF7">
        <w:t>大西健介衆議院議員</w:t>
      </w:r>
      <w:r w:rsidR="007D05C1">
        <w:rPr>
          <w:rFonts w:hint="eastAsia"/>
        </w:rPr>
        <w:t>が</w:t>
      </w:r>
      <w:r w:rsidRPr="00983EF7">
        <w:t>「消防職員採用時おける色覚検査</w:t>
      </w:r>
      <w:r w:rsidR="009D1F7D">
        <w:rPr>
          <w:rFonts w:hint="eastAsia"/>
        </w:rPr>
        <w:t>の在り方</w:t>
      </w:r>
      <w:r w:rsidRPr="00983EF7">
        <w:t>」に</w:t>
      </w:r>
      <w:r w:rsidR="009D1F7D">
        <w:rPr>
          <w:rFonts w:hint="eastAsia"/>
        </w:rPr>
        <w:t>ついて質問</w:t>
      </w:r>
      <w:r w:rsidR="007D05C1">
        <w:rPr>
          <w:rFonts w:hint="eastAsia"/>
        </w:rPr>
        <w:t>し</w:t>
      </w:r>
      <w:r w:rsidR="009D1F7D">
        <w:rPr>
          <w:rFonts w:hint="eastAsia"/>
        </w:rPr>
        <w:t>、</w:t>
      </w:r>
      <w:r w:rsidRPr="00983EF7">
        <w:t>野田総務大臣</w:t>
      </w:r>
      <w:r w:rsidR="009D1F7D">
        <w:rPr>
          <w:rFonts w:hint="eastAsia"/>
        </w:rPr>
        <w:t>より</w:t>
      </w:r>
      <w:r w:rsidRPr="00983EF7">
        <w:t>「消防庁として一定の考え方を示すなど、対応を検討するように指示を出した」</w:t>
      </w:r>
      <w:r w:rsidR="009D1F7D">
        <w:rPr>
          <w:rFonts w:hint="eastAsia"/>
        </w:rPr>
        <w:t>と答弁がありました。</w:t>
      </w:r>
    </w:p>
    <w:p w:rsidR="007D05C1" w:rsidRDefault="007D05C1" w:rsidP="007D05C1"/>
    <w:p w:rsidR="007A26AC" w:rsidRDefault="004E2AF5" w:rsidP="007A26AC">
      <w:pPr>
        <w:ind w:firstLineChars="100" w:firstLine="210"/>
      </w:pPr>
      <w:r>
        <w:rPr>
          <w:rFonts w:hint="eastAsia"/>
        </w:rPr>
        <w:t>CUDNは、これまでに36都道府県532消防本部における職員採用時の色覚検査実施状況を調査しましたところ、</w:t>
      </w:r>
      <w:r w:rsidR="007A26AC">
        <w:rPr>
          <w:rFonts w:hint="eastAsia"/>
        </w:rPr>
        <w:t>48.2%の消防本部が「色覚が採用に影響されない」と答え、</w:t>
      </w:r>
      <w:r w:rsidR="007A26AC" w:rsidRPr="007A26AC">
        <w:rPr>
          <w:rFonts w:hint="eastAsia"/>
        </w:rPr>
        <w:t>且つその理由について「色弱があっても消防業務に支障がない」と回答しています。また「色覚が採用に影響する」と答えた理由を</w:t>
      </w:r>
      <w:r w:rsidR="007A26AC">
        <w:rPr>
          <w:rFonts w:hint="eastAsia"/>
        </w:rPr>
        <w:t>CUDN</w:t>
      </w:r>
      <w:r w:rsidR="007A26AC" w:rsidRPr="007A26AC">
        <w:rPr>
          <w:rFonts w:hint="eastAsia"/>
        </w:rPr>
        <w:t>で分析したところ「合理的であるかは疑わしく、カラーユニバーサルデザイン推進をはじめとした職場環境整備・配慮で解決できる可能性が高い」ことが明らかになりました</w:t>
      </w:r>
      <w:r w:rsidR="007A26AC">
        <w:rPr>
          <w:rFonts w:hint="eastAsia"/>
        </w:rPr>
        <w:t>（添付）</w:t>
      </w:r>
      <w:r w:rsidR="007A26AC" w:rsidRPr="007A26AC">
        <w:rPr>
          <w:rFonts w:hint="eastAsia"/>
        </w:rPr>
        <w:t>。</w:t>
      </w:r>
    </w:p>
    <w:p w:rsidR="007A26AC" w:rsidRDefault="007A26AC" w:rsidP="007A26AC">
      <w:pPr>
        <w:ind w:firstLineChars="100" w:firstLine="210"/>
      </w:pPr>
    </w:p>
    <w:p w:rsidR="00933B1F" w:rsidRDefault="007A26AC" w:rsidP="007A26AC">
      <w:pPr>
        <w:ind w:firstLineChars="100" w:firstLine="210"/>
      </w:pPr>
      <w:r>
        <w:rPr>
          <w:rFonts w:hint="eastAsia"/>
        </w:rPr>
        <w:t>そこで、現在、消防庁が検討している消防職員採用時における色覚検査の在り方について、下記のとおり要望します。</w:t>
      </w:r>
    </w:p>
    <w:p w:rsidR="007A26AC" w:rsidRDefault="007A26AC" w:rsidP="007A26AC">
      <w:pPr>
        <w:ind w:firstLineChars="100" w:firstLine="210"/>
      </w:pPr>
    </w:p>
    <w:p w:rsidR="007A26AC" w:rsidRDefault="007A26AC" w:rsidP="007A26AC">
      <w:pPr>
        <w:pStyle w:val="a5"/>
      </w:pPr>
      <w:r>
        <w:rPr>
          <w:rFonts w:hint="eastAsia"/>
        </w:rPr>
        <w:t>記</w:t>
      </w:r>
    </w:p>
    <w:p w:rsidR="007A26AC" w:rsidRDefault="007A26AC" w:rsidP="007A26AC"/>
    <w:p w:rsidR="00872C92" w:rsidRDefault="00872C92" w:rsidP="007A26AC">
      <w:r>
        <w:rPr>
          <w:rFonts w:hint="eastAsia"/>
        </w:rPr>
        <w:t>１．</w:t>
      </w:r>
      <w:r w:rsidR="007A26AC" w:rsidRPr="007A26AC">
        <w:rPr>
          <w:rFonts w:hint="eastAsia"/>
        </w:rPr>
        <w:t>カラーユニバーサルデザインをはじめとした職場環境整備</w:t>
      </w:r>
      <w:r>
        <w:rPr>
          <w:rFonts w:hint="eastAsia"/>
        </w:rPr>
        <w:t>・配慮を推進</w:t>
      </w:r>
      <w:r w:rsidR="00A836FB">
        <w:rPr>
          <w:rFonts w:hint="eastAsia"/>
        </w:rPr>
        <w:t>することを、全国の消防本部に通知すること</w:t>
      </w:r>
    </w:p>
    <w:p w:rsidR="00A836FB" w:rsidRDefault="00A836FB" w:rsidP="007A26AC"/>
    <w:p w:rsidR="007A26AC" w:rsidRPr="00A836FB" w:rsidRDefault="00872C92" w:rsidP="00C2067A">
      <w:r>
        <w:rPr>
          <w:rFonts w:hint="eastAsia"/>
        </w:rPr>
        <w:t>２．</w:t>
      </w:r>
      <w:r w:rsidR="00C2067A">
        <w:rPr>
          <w:rFonts w:hint="eastAsia"/>
        </w:rPr>
        <w:t>消防職員採用時において色覚検査を実施する理由（色弱者を排除する理由）を精査し、その結果を全国の消防で共有すると共に（その結果を公表すると共に）、</w:t>
      </w:r>
      <w:r w:rsidR="00C2067A" w:rsidRPr="00C2067A">
        <w:rPr>
          <w:rFonts w:hint="eastAsia"/>
        </w:rPr>
        <w:t>理由の合理性を説明できない時</w:t>
      </w:r>
      <w:r w:rsidR="00C2067A">
        <w:rPr>
          <w:rFonts w:hint="eastAsia"/>
        </w:rPr>
        <w:t>、色覚検査を実施している消防本部に対し色覚検査の廃止を通知すること</w:t>
      </w:r>
    </w:p>
    <w:p w:rsidR="007A26AC" w:rsidRDefault="007A26AC" w:rsidP="007A26AC"/>
    <w:p w:rsidR="007A26AC" w:rsidRDefault="007A26AC" w:rsidP="007A26AC"/>
    <w:p w:rsidR="007A26AC" w:rsidRDefault="007A26AC" w:rsidP="007A26AC">
      <w:pPr>
        <w:pStyle w:val="a7"/>
      </w:pPr>
      <w:r>
        <w:rPr>
          <w:rFonts w:hint="eastAsia"/>
        </w:rPr>
        <w:t>以上</w:t>
      </w:r>
    </w:p>
    <w:p w:rsidR="007A26AC" w:rsidRDefault="007A26AC" w:rsidP="007A26AC"/>
    <w:sectPr w:rsidR="007A26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F1C" w:rsidRDefault="00192F1C" w:rsidP="00BB21C5">
      <w:r>
        <w:separator/>
      </w:r>
    </w:p>
  </w:endnote>
  <w:endnote w:type="continuationSeparator" w:id="0">
    <w:p w:rsidR="00192F1C" w:rsidRDefault="00192F1C" w:rsidP="00BB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F1C" w:rsidRDefault="00192F1C" w:rsidP="00BB21C5">
      <w:r>
        <w:separator/>
      </w:r>
    </w:p>
  </w:footnote>
  <w:footnote w:type="continuationSeparator" w:id="0">
    <w:p w:rsidR="00192F1C" w:rsidRDefault="00192F1C" w:rsidP="00BB2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F0"/>
    <w:rsid w:val="00192F1C"/>
    <w:rsid w:val="001C5DEA"/>
    <w:rsid w:val="00304E71"/>
    <w:rsid w:val="004E1325"/>
    <w:rsid w:val="004E2AF5"/>
    <w:rsid w:val="00763334"/>
    <w:rsid w:val="007A26AC"/>
    <w:rsid w:val="007D05C1"/>
    <w:rsid w:val="00872C92"/>
    <w:rsid w:val="00933B1F"/>
    <w:rsid w:val="00983EF7"/>
    <w:rsid w:val="009D1F7D"/>
    <w:rsid w:val="00A37302"/>
    <w:rsid w:val="00A5587F"/>
    <w:rsid w:val="00A71E77"/>
    <w:rsid w:val="00A836FB"/>
    <w:rsid w:val="00A96DF0"/>
    <w:rsid w:val="00BB21C5"/>
    <w:rsid w:val="00C2067A"/>
    <w:rsid w:val="00C26047"/>
    <w:rsid w:val="00C33C97"/>
    <w:rsid w:val="00D75657"/>
    <w:rsid w:val="00E1782F"/>
    <w:rsid w:val="00E8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73809D"/>
  <w15:chartTrackingRefBased/>
  <w15:docId w15:val="{D2F75675-FC9B-4BEF-B399-BD66DFD8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6DF0"/>
    <w:rPr>
      <w:color w:val="0563C1" w:themeColor="hyperlink"/>
      <w:u w:val="single"/>
    </w:rPr>
  </w:style>
  <w:style w:type="character" w:styleId="a4">
    <w:name w:val="Unresolved Mention"/>
    <w:basedOn w:val="a0"/>
    <w:uiPriority w:val="99"/>
    <w:semiHidden/>
    <w:unhideWhenUsed/>
    <w:rsid w:val="00A96DF0"/>
    <w:rPr>
      <w:color w:val="808080"/>
      <w:shd w:val="clear" w:color="auto" w:fill="E6E6E6"/>
    </w:rPr>
  </w:style>
  <w:style w:type="paragraph" w:styleId="a5">
    <w:name w:val="Note Heading"/>
    <w:basedOn w:val="a"/>
    <w:next w:val="a"/>
    <w:link w:val="a6"/>
    <w:uiPriority w:val="99"/>
    <w:unhideWhenUsed/>
    <w:rsid w:val="007A26AC"/>
    <w:pPr>
      <w:jc w:val="center"/>
    </w:pPr>
  </w:style>
  <w:style w:type="character" w:customStyle="1" w:styleId="a6">
    <w:name w:val="記 (文字)"/>
    <w:basedOn w:val="a0"/>
    <w:link w:val="a5"/>
    <w:uiPriority w:val="99"/>
    <w:rsid w:val="007A26AC"/>
  </w:style>
  <w:style w:type="paragraph" w:styleId="a7">
    <w:name w:val="Closing"/>
    <w:basedOn w:val="a"/>
    <w:link w:val="a8"/>
    <w:uiPriority w:val="99"/>
    <w:unhideWhenUsed/>
    <w:rsid w:val="007A26AC"/>
    <w:pPr>
      <w:jc w:val="right"/>
    </w:pPr>
  </w:style>
  <w:style w:type="character" w:customStyle="1" w:styleId="a8">
    <w:name w:val="結語 (文字)"/>
    <w:basedOn w:val="a0"/>
    <w:link w:val="a7"/>
    <w:uiPriority w:val="99"/>
    <w:rsid w:val="007A26AC"/>
  </w:style>
  <w:style w:type="paragraph" w:styleId="a9">
    <w:name w:val="header"/>
    <w:basedOn w:val="a"/>
    <w:link w:val="aa"/>
    <w:uiPriority w:val="99"/>
    <w:unhideWhenUsed/>
    <w:rsid w:val="00BB21C5"/>
    <w:pPr>
      <w:tabs>
        <w:tab w:val="center" w:pos="4252"/>
        <w:tab w:val="right" w:pos="8504"/>
      </w:tabs>
      <w:snapToGrid w:val="0"/>
    </w:pPr>
  </w:style>
  <w:style w:type="character" w:customStyle="1" w:styleId="aa">
    <w:name w:val="ヘッダー (文字)"/>
    <w:basedOn w:val="a0"/>
    <w:link w:val="a9"/>
    <w:uiPriority w:val="99"/>
    <w:rsid w:val="00BB21C5"/>
  </w:style>
  <w:style w:type="paragraph" w:styleId="ab">
    <w:name w:val="footer"/>
    <w:basedOn w:val="a"/>
    <w:link w:val="ac"/>
    <w:uiPriority w:val="99"/>
    <w:unhideWhenUsed/>
    <w:rsid w:val="00BB21C5"/>
    <w:pPr>
      <w:tabs>
        <w:tab w:val="center" w:pos="4252"/>
        <w:tab w:val="right" w:pos="8504"/>
      </w:tabs>
      <w:snapToGrid w:val="0"/>
    </w:pPr>
  </w:style>
  <w:style w:type="character" w:customStyle="1" w:styleId="ac">
    <w:name w:val="フッター (文字)"/>
    <w:basedOn w:val="a0"/>
    <w:link w:val="ab"/>
    <w:uiPriority w:val="99"/>
    <w:rsid w:val="00BB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1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関根治朗</dc:creator>
  <cp:keywords/>
  <dc:description/>
  <cp:lastModifiedBy>関根治朗</cp:lastModifiedBy>
  <cp:revision>5</cp:revision>
  <dcterms:created xsi:type="dcterms:W3CDTF">2018-03-26T02:30:00Z</dcterms:created>
  <dcterms:modified xsi:type="dcterms:W3CDTF">2018-03-31T06:10:00Z</dcterms:modified>
</cp:coreProperties>
</file>